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37301" w14:textId="77777777" w:rsidR="00D51AD1" w:rsidRPr="00D51AD1" w:rsidRDefault="00D51AD1" w:rsidP="00D51AD1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GOVERNMENT PG COLLEGE, AMBALA CANTT (WEEK WISE LESSON PLAN)</w:t>
      </w:r>
    </w:p>
    <w:p w14:paraId="389FED1E" w14:textId="6681CAFF" w:rsidR="00D51AD1" w:rsidRPr="00D51AD1" w:rsidRDefault="00D51AD1" w:rsidP="00D51AD1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Course file session 2023-24 (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Even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 xml:space="preserve"> Sem)</w:t>
      </w:r>
    </w:p>
    <w:p w14:paraId="6A58661F" w14:textId="77777777" w:rsidR="00D51AD1" w:rsidRPr="00D51AD1" w:rsidRDefault="00D51AD1" w:rsidP="00D51AD1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Name of Professor: DR. ANJU TANWAR</w:t>
      </w:r>
    </w:p>
    <w:p w14:paraId="5C52A560" w14:textId="1C557E8B" w:rsidR="00D51AD1" w:rsidRPr="00D51AD1" w:rsidRDefault="00D51AD1" w:rsidP="00D51AD1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 xml:space="preserve">CLASS AND SECTION: B.Sc. MEDICAL, </w:t>
      </w:r>
      <w:proofErr w:type="spellStart"/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V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I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th</w:t>
      </w:r>
      <w:proofErr w:type="spellEnd"/>
      <w:r w:rsidRPr="00D51AD1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 xml:space="preserve"> </w:t>
      </w: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Sem, SUBJECT: BOTANY</w:t>
      </w:r>
    </w:p>
    <w:p w14:paraId="699F4637" w14:textId="02A977FD" w:rsidR="00D51AD1" w:rsidRPr="009B09F3" w:rsidRDefault="00D51AD1" w:rsidP="00D51AD1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B09F3">
        <w:rPr>
          <w:rFonts w:asciiTheme="majorHAnsi" w:hAnsiTheme="majorHAnsi"/>
          <w:b/>
          <w:bCs/>
          <w:sz w:val="24"/>
          <w:szCs w:val="24"/>
        </w:rPr>
        <w:t xml:space="preserve">Paper – I </w:t>
      </w:r>
      <w:r w:rsidRPr="009B09F3">
        <w:rPr>
          <w:rFonts w:asciiTheme="majorHAnsi" w:hAnsiTheme="majorHAnsi"/>
          <w:b/>
          <w:bCs/>
          <w:sz w:val="24"/>
          <w:szCs w:val="24"/>
        </w:rPr>
        <w:t>B</w:t>
      </w:r>
      <w:r w:rsidRPr="009B09F3">
        <w:rPr>
          <w:rFonts w:asciiTheme="majorHAnsi" w:hAnsiTheme="majorHAnsi"/>
          <w:b/>
          <w:bCs/>
          <w:sz w:val="24"/>
          <w:szCs w:val="24"/>
        </w:rPr>
        <w:t>iochemistry and Plant Biotechnology</w:t>
      </w:r>
    </w:p>
    <w:p w14:paraId="1E558CDD" w14:textId="77777777" w:rsidR="00D51AD1" w:rsidRPr="00D51AD1" w:rsidRDefault="00D51AD1" w:rsidP="00D51AD1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309CECE" w14:textId="77777777" w:rsidR="00D51AD1" w:rsidRPr="00D51AD1" w:rsidRDefault="00D51AD1" w:rsidP="00D51AD1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 xml:space="preserve">SYLLABUS </w:t>
      </w:r>
    </w:p>
    <w:p w14:paraId="3A4F8A7B" w14:textId="57B44785" w:rsidR="00D51AD1" w:rsidRPr="00D51AD1" w:rsidRDefault="00D51AD1" w:rsidP="00D51AD1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 xml:space="preserve">Internal Assessment-10 </w:t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</w:r>
      <w:r w:rsidRPr="00D51AD1">
        <w:rPr>
          <w:rFonts w:asciiTheme="majorHAnsi" w:hAnsiTheme="majorHAnsi"/>
          <w:b/>
          <w:bCs/>
          <w:sz w:val="24"/>
          <w:szCs w:val="24"/>
        </w:rPr>
        <w:tab/>
        <w:t xml:space="preserve">Max. Marks – 40 </w:t>
      </w:r>
    </w:p>
    <w:p w14:paraId="18805BC4" w14:textId="77777777" w:rsidR="00D51AD1" w:rsidRPr="00D51AD1" w:rsidRDefault="00D51AD1" w:rsidP="00D51AD1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>Time– 3 Hrs.</w:t>
      </w:r>
    </w:p>
    <w:p w14:paraId="0342ED99" w14:textId="0EC0AA06" w:rsidR="00D51AD1" w:rsidRPr="00D51AD1" w:rsidRDefault="00D51AD1" w:rsidP="00D51AD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>UNIT-I</w:t>
      </w:r>
    </w:p>
    <w:p w14:paraId="0A497BB3" w14:textId="77777777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Basics of Enzymology: Discovery and nomenclature; characteristics of enzymes; concept of holoenzyme, apoenzyme, coenzyme and co-factors; regulation of enzyme activity; mechanism of action. Growth and development: Definitions; phases of growth and development; Plant hormones- auxins, gibberellins, </w:t>
      </w:r>
      <w:proofErr w:type="spellStart"/>
      <w:r w:rsidRPr="00D51AD1">
        <w:rPr>
          <w:rFonts w:asciiTheme="majorHAnsi" w:hAnsiTheme="majorHAnsi"/>
          <w:sz w:val="24"/>
          <w:szCs w:val="24"/>
        </w:rPr>
        <w:t>cytokinins</w:t>
      </w:r>
      <w:proofErr w:type="spellEnd"/>
      <w:r w:rsidRPr="00D51AD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51AD1">
        <w:rPr>
          <w:rFonts w:asciiTheme="majorHAnsi" w:hAnsiTheme="majorHAnsi"/>
          <w:sz w:val="24"/>
          <w:szCs w:val="24"/>
        </w:rPr>
        <w:t>abscissic</w:t>
      </w:r>
      <w:proofErr w:type="spellEnd"/>
      <w:r w:rsidRPr="00D51AD1">
        <w:rPr>
          <w:rFonts w:asciiTheme="majorHAnsi" w:hAnsiTheme="majorHAnsi"/>
          <w:sz w:val="24"/>
          <w:szCs w:val="24"/>
        </w:rPr>
        <w:t xml:space="preserve"> acid and ethylene, history of their discovery, mechanism of action; photo-morphogenesis; phytochromes and their discovery, physiological role and mechanism of action. Lipid metabolism: Structure and functions of lipids; fatty acid biosynthesis; B-oxidation; saturated and unsaturated fatty acids; storage and mobilization of fatty acids. </w:t>
      </w:r>
    </w:p>
    <w:p w14:paraId="4B6B6B0C" w14:textId="77777777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7A2B8B6" w14:textId="24132D61" w:rsidR="00D51AD1" w:rsidRPr="00D51AD1" w:rsidRDefault="00D51AD1" w:rsidP="00D51AD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>UNIT-II</w:t>
      </w:r>
    </w:p>
    <w:p w14:paraId="6EDD87A9" w14:textId="72F68D96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Nitrogen metabolism: Biology of nitrogen fixation; importance of nitrate reductase and its regulation; ammonium assimilation. Genetic engineering and Biotechnology: Tools and techniques of recombinant DNA technology; cloning vectors; genomic and cDNA library; transposable elements; aspects of plant tissue culture; cellular totipotency, differentiation and morphogenesis; biology of </w:t>
      </w:r>
      <w:proofErr w:type="spellStart"/>
      <w:r w:rsidRPr="00D51AD1">
        <w:rPr>
          <w:rFonts w:asciiTheme="majorHAnsi" w:hAnsiTheme="majorHAnsi"/>
          <w:sz w:val="24"/>
          <w:szCs w:val="24"/>
        </w:rPr>
        <w:t>Agro</w:t>
      </w:r>
      <w:proofErr w:type="spellEnd"/>
      <w:r w:rsidRPr="00D51AD1">
        <w:rPr>
          <w:rFonts w:asciiTheme="majorHAnsi" w:hAnsiTheme="majorHAnsi"/>
          <w:sz w:val="24"/>
          <w:szCs w:val="24"/>
        </w:rPr>
        <w:t xml:space="preserve">-bacterium; vectors for gene delivery and marker genes. </w:t>
      </w:r>
    </w:p>
    <w:p w14:paraId="7EB4ADC8" w14:textId="77777777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A88BEEA" w14:textId="676A93CB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 xml:space="preserve">Suggested Readings: </w:t>
      </w:r>
    </w:p>
    <w:p w14:paraId="7CAE66B7" w14:textId="77777777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1. Bhojwani, S.S. 1990: Plant Tissue Culture Applications and Limitations. Elsevier Science Publishers, New York, USA. </w:t>
      </w:r>
    </w:p>
    <w:p w14:paraId="081EF6AD" w14:textId="26EA1182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2. Lea, P.J. and </w:t>
      </w:r>
      <w:proofErr w:type="spellStart"/>
      <w:r w:rsidRPr="00D51AD1">
        <w:rPr>
          <w:rFonts w:asciiTheme="majorHAnsi" w:hAnsiTheme="majorHAnsi"/>
          <w:sz w:val="24"/>
          <w:szCs w:val="24"/>
        </w:rPr>
        <w:t>Leegood</w:t>
      </w:r>
      <w:proofErr w:type="spellEnd"/>
      <w:r w:rsidRPr="00D51AD1">
        <w:rPr>
          <w:rFonts w:asciiTheme="majorHAnsi" w:hAnsiTheme="majorHAnsi"/>
          <w:sz w:val="24"/>
          <w:szCs w:val="24"/>
        </w:rPr>
        <w:t xml:space="preserve">, R.C. 1999: Plant Biochemistry and Molecular Biology, John Wiley &amp; Sons, Chichester, England. </w:t>
      </w:r>
    </w:p>
    <w:p w14:paraId="7D50C0F9" w14:textId="77777777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3. Nelson, D.L. and Cox, M.M. 2005: </w:t>
      </w:r>
      <w:proofErr w:type="spellStart"/>
      <w:r w:rsidRPr="00D51AD1">
        <w:rPr>
          <w:rFonts w:asciiTheme="majorHAnsi" w:hAnsiTheme="majorHAnsi"/>
          <w:sz w:val="24"/>
          <w:szCs w:val="24"/>
        </w:rPr>
        <w:t>Lehninger</w:t>
      </w:r>
      <w:proofErr w:type="spellEnd"/>
      <w:r w:rsidRPr="00D51AD1">
        <w:rPr>
          <w:rFonts w:asciiTheme="majorHAnsi" w:hAnsiTheme="majorHAnsi"/>
          <w:sz w:val="24"/>
          <w:szCs w:val="24"/>
        </w:rPr>
        <w:t xml:space="preserve"> Principles of Biochemistry. 4th Edition. W.H. Freeman and Company, New York. </w:t>
      </w:r>
    </w:p>
    <w:p w14:paraId="666F2719" w14:textId="513BC711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4. Old, R.W. and Primrose, S.B. 1989: Principles of Gene Manipulation, Blackwell Scientific Publications, Oxford, UK. </w:t>
      </w:r>
    </w:p>
    <w:p w14:paraId="1CA54CEE" w14:textId="0C850721" w:rsidR="00D51AD1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5. Palmer, T. and Bonner, P. 2008: Enzymes-Biochemistry, Biotechnology, Clinical Chemistry (2nd Edition). East West Press Pvt. Ltd., New Delhi. </w:t>
      </w:r>
    </w:p>
    <w:p w14:paraId="0FB141D5" w14:textId="10475C1C" w:rsidR="009D115A" w:rsidRPr="00D51AD1" w:rsidRDefault="00D51AD1" w:rsidP="00D51AD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6. Raghavan, V. 1986: Embryogenesis in Angiosperms: A Developmental and Experimental Study, Cam</w:t>
      </w:r>
      <w:r w:rsidRPr="00D51AD1">
        <w:rPr>
          <w:rFonts w:asciiTheme="majorHAnsi" w:hAnsiTheme="majorHAnsi"/>
          <w:sz w:val="24"/>
          <w:szCs w:val="24"/>
        </w:rPr>
        <w:t>bridge University Press, New York, USA. 7. Rawn, J.D. 2004: Biochemistry. Panima Publishing Corporation, New Delhi.</w:t>
      </w:r>
    </w:p>
    <w:p w14:paraId="337197CD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13862A3" w14:textId="77777777" w:rsidR="00D51AD1" w:rsidRPr="00D51AD1" w:rsidRDefault="00D51AD1" w:rsidP="00D51AD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51AD1">
        <w:rPr>
          <w:rFonts w:asciiTheme="majorHAnsi" w:hAnsiTheme="majorHAnsi"/>
          <w:b/>
          <w:bCs/>
          <w:sz w:val="24"/>
          <w:szCs w:val="24"/>
        </w:rPr>
        <w:t>COURSE OUTCOME</w:t>
      </w:r>
    </w:p>
    <w:p w14:paraId="0B2CDD63" w14:textId="77777777" w:rsidR="00D51AD1" w:rsidRPr="00D51AD1" w:rsidRDefault="00D51AD1" w:rsidP="00D51AD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lastRenderedPageBreak/>
        <w:t xml:space="preserve">A </w:t>
      </w:r>
      <w:proofErr w:type="gramStart"/>
      <w:r w:rsidRPr="00D51AD1">
        <w:rPr>
          <w:rFonts w:asciiTheme="majorHAnsi" w:hAnsiTheme="majorHAnsi"/>
          <w:sz w:val="24"/>
          <w:szCs w:val="24"/>
        </w:rPr>
        <w:t>students</w:t>
      </w:r>
      <w:proofErr w:type="gramEnd"/>
      <w:r w:rsidRPr="00D51AD1">
        <w:rPr>
          <w:rFonts w:asciiTheme="majorHAnsi" w:hAnsiTheme="majorHAnsi"/>
          <w:sz w:val="24"/>
          <w:szCs w:val="24"/>
        </w:rPr>
        <w:t xml:space="preserve"> acquiring B.Sc. (Medical) degree will be skilled in the following fields:</w:t>
      </w:r>
    </w:p>
    <w:p w14:paraId="5335CE18" w14:textId="77777777" w:rsidR="00D51AD1" w:rsidRPr="00D51AD1" w:rsidRDefault="00D51AD1" w:rsidP="00D51A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Practical Implementation and Theoretical Knowledge: Student will learn to carry out </w:t>
      </w:r>
      <w:proofErr w:type="spellStart"/>
      <w:r w:rsidRPr="00D51AD1">
        <w:rPr>
          <w:rFonts w:asciiTheme="majorHAnsi" w:hAnsiTheme="majorHAnsi"/>
          <w:sz w:val="24"/>
          <w:szCs w:val="24"/>
        </w:rPr>
        <w:t>practicals</w:t>
      </w:r>
      <w:proofErr w:type="spellEnd"/>
      <w:r w:rsidRPr="00D51AD1">
        <w:rPr>
          <w:rFonts w:asciiTheme="majorHAnsi" w:hAnsiTheme="majorHAnsi"/>
          <w:sz w:val="24"/>
          <w:szCs w:val="24"/>
        </w:rPr>
        <w:t xml:space="preserve"> in the field and Laboratory with minimal risk.</w:t>
      </w:r>
    </w:p>
    <w:p w14:paraId="52305239" w14:textId="77777777" w:rsidR="00D51AD1" w:rsidRPr="00D51AD1" w:rsidRDefault="00D51AD1" w:rsidP="00D51A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 xml:space="preserve">Conservation of Botanical Gardens: Through field work in the Botanical Gardens, students are able to learn Integrated Conservation Approaches for plants. Students will also be able to learn Plant Propagation Techniques. </w:t>
      </w:r>
    </w:p>
    <w:p w14:paraId="22CF36F1" w14:textId="77777777" w:rsidR="00D51AD1" w:rsidRPr="00D51AD1" w:rsidRDefault="00D51AD1" w:rsidP="00D51A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Environment Sustainability: Students shall be able understand the impact of plants in Societal and Environmental contexts and demonstrate the knowledge of and need for sustainable development.</w:t>
      </w:r>
    </w:p>
    <w:p w14:paraId="027B740D" w14:textId="77777777" w:rsidR="00D51AD1" w:rsidRPr="00D51AD1" w:rsidRDefault="00D51AD1" w:rsidP="00D51A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Modern Tool Usage: Apply appropriate techniques, resources and modern instructions and equipment for Biochemical, Physiological, Molecular, Plant Tissue Culture of Plants.</w:t>
      </w:r>
    </w:p>
    <w:p w14:paraId="551FC88D" w14:textId="77777777" w:rsidR="00D51AD1" w:rsidRPr="00D51AD1" w:rsidRDefault="00D51AD1" w:rsidP="00D51A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They will be able to explain various plant process, metabolism, concepts of gene, genome, experimental teachings and methods of their area of specialization in botany.</w:t>
      </w:r>
    </w:p>
    <w:p w14:paraId="3F5D9B0C" w14:textId="77777777" w:rsidR="00D51AD1" w:rsidRPr="00D51AD1" w:rsidRDefault="00D51AD1" w:rsidP="00D51A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Students visit Industries and prepare report on Sources, types and control of air and water pollution as a part of their curriculum requirement. Field exposures are given for better understanding of plant distribution and collection</w:t>
      </w:r>
    </w:p>
    <w:p w14:paraId="0511F354" w14:textId="77777777" w:rsidR="00D51AD1" w:rsidRPr="00D51AD1" w:rsidRDefault="00D51AD1" w:rsidP="00D51A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51AD1">
        <w:rPr>
          <w:rFonts w:asciiTheme="majorHAnsi" w:hAnsiTheme="majorHAnsi"/>
          <w:sz w:val="24"/>
          <w:szCs w:val="24"/>
        </w:rPr>
        <w:t>Understand the Interactions between Plants, Environment and Human Beings and our role in Environment conservation.</w:t>
      </w:r>
    </w:p>
    <w:p w14:paraId="30DE31DF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4D6E4FA1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39E69A7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5CC4325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32EACBE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465414D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75E93537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05E2C4F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225B13A9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01B02713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6C57FDF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918F12D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B6C0443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6A46090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2EF55D3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5031F7E4" w14:textId="77777777" w:rsidR="00D51AD1" w:rsidRPr="00D51AD1" w:rsidRDefault="00D51AD1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D576F17" w14:textId="4834CFA1" w:rsidR="00555FFD" w:rsidRPr="00D51AD1" w:rsidRDefault="00555FFD" w:rsidP="00555FFD">
      <w:pPr>
        <w:tabs>
          <w:tab w:val="left" w:pos="484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D51AD1">
        <w:rPr>
          <w:rFonts w:asciiTheme="majorHAnsi" w:hAnsiTheme="majorHAnsi" w:cs="Times New Roman"/>
          <w:b/>
          <w:sz w:val="24"/>
          <w:szCs w:val="24"/>
        </w:rPr>
        <w:t>WEEK WISE LESSON PLAN FOR THE MONTH</w:t>
      </w:r>
      <w:r w:rsidR="00822590" w:rsidRPr="00D51AD1">
        <w:rPr>
          <w:rFonts w:asciiTheme="majorHAnsi" w:hAnsiTheme="majorHAnsi" w:cs="Times New Roman"/>
          <w:b/>
          <w:sz w:val="24"/>
          <w:szCs w:val="24"/>
        </w:rPr>
        <w:t xml:space="preserve"> JANUARY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"/>
        <w:gridCol w:w="1853"/>
        <w:gridCol w:w="7164"/>
      </w:tblGrid>
      <w:tr w:rsidR="00D51AD1" w:rsidRPr="00D51AD1" w14:paraId="732EBE74" w14:textId="77777777" w:rsidTr="00D51AD1">
        <w:trPr>
          <w:trHeight w:val="368"/>
        </w:trPr>
        <w:tc>
          <w:tcPr>
            <w:tcW w:w="523" w:type="pct"/>
          </w:tcPr>
          <w:p w14:paraId="3E4D9A2D" w14:textId="473BEA04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Week no</w:t>
            </w:r>
          </w:p>
        </w:tc>
        <w:tc>
          <w:tcPr>
            <w:tcW w:w="920" w:type="pct"/>
          </w:tcPr>
          <w:p w14:paraId="1A9EF24E" w14:textId="608D7BBC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557" w:type="pct"/>
          </w:tcPr>
          <w:p w14:paraId="42207B80" w14:textId="1BD26293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D51AD1" w:rsidRPr="00D51AD1" w14:paraId="7F5C6B6E" w14:textId="77777777" w:rsidTr="00D51AD1">
        <w:trPr>
          <w:trHeight w:val="64"/>
        </w:trPr>
        <w:tc>
          <w:tcPr>
            <w:tcW w:w="523" w:type="pct"/>
          </w:tcPr>
          <w:p w14:paraId="634D69FD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" w:type="pct"/>
          </w:tcPr>
          <w:p w14:paraId="6140DE70" w14:textId="47335B0C" w:rsidR="00D51AD1" w:rsidRPr="00D51AD1" w:rsidRDefault="00D51AD1" w:rsidP="002D5E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1-6 Jan</w:t>
            </w:r>
          </w:p>
        </w:tc>
        <w:tc>
          <w:tcPr>
            <w:tcW w:w="3557" w:type="pct"/>
          </w:tcPr>
          <w:p w14:paraId="2BE806DF" w14:textId="5EC25B99" w:rsidR="00D51AD1" w:rsidRPr="00D51AD1" w:rsidRDefault="00D51AD1" w:rsidP="002D5E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D51AD1" w:rsidRPr="00D51AD1" w14:paraId="0A07E79E" w14:textId="77777777" w:rsidTr="00D51AD1">
        <w:trPr>
          <w:trHeight w:val="546"/>
        </w:trPr>
        <w:tc>
          <w:tcPr>
            <w:tcW w:w="523" w:type="pct"/>
          </w:tcPr>
          <w:p w14:paraId="179253AC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0" w:type="pct"/>
          </w:tcPr>
          <w:p w14:paraId="3E0CE5F9" w14:textId="2B27EC1F" w:rsidR="00D51AD1" w:rsidRPr="00D51AD1" w:rsidRDefault="00D51AD1" w:rsidP="002D5E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8-13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Jan</w:t>
            </w:r>
          </w:p>
        </w:tc>
        <w:tc>
          <w:tcPr>
            <w:tcW w:w="3557" w:type="pct"/>
          </w:tcPr>
          <w:p w14:paraId="63A0B8EF" w14:textId="10A25112" w:rsidR="00D51AD1" w:rsidRPr="00D51AD1" w:rsidRDefault="00D51AD1" w:rsidP="002D5E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Discovery of Enzymes</w:t>
            </w:r>
          </w:p>
          <w:p w14:paraId="1836D14B" w14:textId="2C308550" w:rsidR="00D51AD1" w:rsidRPr="00D51AD1" w:rsidRDefault="00D51AD1" w:rsidP="00D51A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Nomenclature of Enzymes; Characteristics of Enzymes</w:t>
            </w:r>
          </w:p>
        </w:tc>
      </w:tr>
      <w:tr w:rsidR="00D51AD1" w:rsidRPr="00D51AD1" w14:paraId="1020CDCC" w14:textId="77777777" w:rsidTr="00D51AD1">
        <w:trPr>
          <w:trHeight w:val="70"/>
        </w:trPr>
        <w:tc>
          <w:tcPr>
            <w:tcW w:w="523" w:type="pct"/>
            <w:tcBorders>
              <w:bottom w:val="single" w:sz="4" w:space="0" w:color="000000" w:themeColor="text1"/>
            </w:tcBorders>
          </w:tcPr>
          <w:p w14:paraId="6C4D42CE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0" w:type="pct"/>
            <w:tcBorders>
              <w:bottom w:val="single" w:sz="4" w:space="0" w:color="000000" w:themeColor="text1"/>
            </w:tcBorders>
          </w:tcPr>
          <w:p w14:paraId="0542D55B" w14:textId="767E8146" w:rsidR="00D51AD1" w:rsidRPr="00D51AD1" w:rsidRDefault="00D51AD1" w:rsidP="002D5E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15-20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Jan</w:t>
            </w:r>
          </w:p>
        </w:tc>
        <w:tc>
          <w:tcPr>
            <w:tcW w:w="3557" w:type="pct"/>
            <w:tcBorders>
              <w:bottom w:val="single" w:sz="4" w:space="0" w:color="000000" w:themeColor="text1"/>
            </w:tcBorders>
          </w:tcPr>
          <w:p w14:paraId="6B08D1B1" w14:textId="0FDF5169" w:rsidR="00D51AD1" w:rsidRPr="00D51AD1" w:rsidRDefault="00D51AD1" w:rsidP="002D5E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Concept of Holoenzyme and Apoenzyme</w:t>
            </w:r>
          </w:p>
          <w:p w14:paraId="5D39DEAF" w14:textId="35FF7FB2" w:rsidR="00D51AD1" w:rsidRPr="00D51AD1" w:rsidRDefault="00D51AD1" w:rsidP="00D51A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Concept of coenzyme and cofactor; Mechanism of enzyme action;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Regulation of enzyme activity</w:t>
            </w:r>
          </w:p>
        </w:tc>
      </w:tr>
      <w:tr w:rsidR="00D51AD1" w:rsidRPr="00D51AD1" w14:paraId="38F14C7C" w14:textId="77777777" w:rsidTr="00D51AD1">
        <w:trPr>
          <w:trHeight w:val="64"/>
        </w:trPr>
        <w:tc>
          <w:tcPr>
            <w:tcW w:w="523" w:type="pct"/>
          </w:tcPr>
          <w:p w14:paraId="5583C601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0" w:type="pct"/>
          </w:tcPr>
          <w:p w14:paraId="41280952" w14:textId="1A30E89B" w:rsidR="00D51AD1" w:rsidRPr="00D51AD1" w:rsidRDefault="00D51AD1" w:rsidP="002D5E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22-27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Jan</w:t>
            </w:r>
          </w:p>
        </w:tc>
        <w:tc>
          <w:tcPr>
            <w:tcW w:w="3557" w:type="pct"/>
          </w:tcPr>
          <w:p w14:paraId="10ECCC8F" w14:textId="77777777" w:rsidR="00D51AD1" w:rsidRPr="00D51AD1" w:rsidRDefault="00D51AD1" w:rsidP="00D51A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Growth and Development; Phases of growth and development </w:t>
            </w:r>
          </w:p>
          <w:p w14:paraId="67C9849C" w14:textId="6215C142" w:rsidR="00D51AD1" w:rsidRPr="00D51AD1" w:rsidRDefault="00D51AD1" w:rsidP="00D51A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General introduction to plant Hormones</w:t>
            </w:r>
          </w:p>
        </w:tc>
      </w:tr>
      <w:tr w:rsidR="00D51AD1" w:rsidRPr="00D51AD1" w14:paraId="329EC2DC" w14:textId="77777777" w:rsidTr="00D51AD1">
        <w:trPr>
          <w:trHeight w:val="444"/>
        </w:trPr>
        <w:tc>
          <w:tcPr>
            <w:tcW w:w="523" w:type="pct"/>
            <w:tcBorders>
              <w:bottom w:val="single" w:sz="4" w:space="0" w:color="000000" w:themeColor="text1"/>
            </w:tcBorders>
          </w:tcPr>
          <w:p w14:paraId="1C0FF589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0" w:type="pct"/>
            <w:tcBorders>
              <w:bottom w:val="single" w:sz="4" w:space="0" w:color="000000" w:themeColor="text1"/>
            </w:tcBorders>
          </w:tcPr>
          <w:p w14:paraId="1B1CCAB7" w14:textId="109E2B7D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29-31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Jan</w:t>
            </w:r>
          </w:p>
        </w:tc>
        <w:tc>
          <w:tcPr>
            <w:tcW w:w="3557" w:type="pct"/>
            <w:tcBorders>
              <w:bottom w:val="single" w:sz="4" w:space="0" w:color="000000" w:themeColor="text1"/>
            </w:tcBorders>
          </w:tcPr>
          <w:p w14:paraId="5C22803E" w14:textId="7AA8C4C2" w:rsidR="00D51AD1" w:rsidRPr="00D51AD1" w:rsidRDefault="00D51AD1" w:rsidP="002D5E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Discovery and mechanism of action of Auxins Discovery and mechanism of action of Gibberellins</w:t>
            </w:r>
          </w:p>
        </w:tc>
      </w:tr>
    </w:tbl>
    <w:p w14:paraId="0FA64C4A" w14:textId="77777777" w:rsidR="00555FFD" w:rsidRPr="009B09F3" w:rsidRDefault="00555FFD" w:rsidP="00555FFD">
      <w:pPr>
        <w:rPr>
          <w:rFonts w:asciiTheme="majorHAnsi" w:hAnsiTheme="majorHAnsi" w:cs="Times New Roman"/>
          <w:b/>
          <w:sz w:val="10"/>
          <w:szCs w:val="10"/>
          <w:u w:val="single"/>
          <w:lang w:val="en-IN"/>
        </w:rPr>
      </w:pPr>
    </w:p>
    <w:p w14:paraId="79C9689A" w14:textId="4C00A684" w:rsidR="00555FFD" w:rsidRPr="00D51AD1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 xml:space="preserve">WEEK WISE LESSON PLAN FOR THE MONTH </w:t>
      </w:r>
      <w:r w:rsidR="00822590" w:rsidRPr="00D51AD1">
        <w:rPr>
          <w:rFonts w:asciiTheme="majorHAnsi" w:hAnsiTheme="majorHAnsi" w:cs="Times New Roman"/>
          <w:b/>
          <w:sz w:val="24"/>
          <w:szCs w:val="24"/>
          <w:u w:val="single"/>
        </w:rPr>
        <w:t>FEBRUARY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"/>
        <w:gridCol w:w="1323"/>
        <w:gridCol w:w="7693"/>
      </w:tblGrid>
      <w:tr w:rsidR="00D51AD1" w:rsidRPr="00D51AD1" w14:paraId="1FD9817B" w14:textId="77777777" w:rsidTr="00D51AD1">
        <w:trPr>
          <w:trHeight w:val="70"/>
        </w:trPr>
        <w:tc>
          <w:tcPr>
            <w:tcW w:w="523" w:type="pct"/>
          </w:tcPr>
          <w:p w14:paraId="3EBEE537" w14:textId="2ACC2C92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657" w:type="pct"/>
          </w:tcPr>
          <w:p w14:paraId="2D70339E" w14:textId="75D69B4D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820" w:type="pct"/>
          </w:tcPr>
          <w:p w14:paraId="3C6C3FD4" w14:textId="33CE44F5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D51AD1" w:rsidRPr="00D51AD1" w14:paraId="1DE34BDE" w14:textId="77777777" w:rsidTr="00D51AD1">
        <w:trPr>
          <w:trHeight w:val="203"/>
        </w:trPr>
        <w:tc>
          <w:tcPr>
            <w:tcW w:w="523" w:type="pct"/>
          </w:tcPr>
          <w:p w14:paraId="764920E0" w14:textId="77777777" w:rsidR="00D51AD1" w:rsidRPr="00D51AD1" w:rsidRDefault="00D51AD1" w:rsidP="0082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14:paraId="6EE29CD8" w14:textId="6E4FE798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1-3 Feb</w:t>
            </w:r>
          </w:p>
        </w:tc>
        <w:tc>
          <w:tcPr>
            <w:tcW w:w="3820" w:type="pct"/>
          </w:tcPr>
          <w:p w14:paraId="102D4E74" w14:textId="4478F1D7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Discovery and mechanism of action of Cytokinin</w:t>
            </w:r>
          </w:p>
          <w:p w14:paraId="6E7F1F5E" w14:textId="3527816C" w:rsidR="00D51AD1" w:rsidRPr="00D51AD1" w:rsidRDefault="00D51AD1" w:rsidP="009D115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Discovery and mechanism of action of </w:t>
            </w:r>
            <w:proofErr w:type="spellStart"/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Absicic</w:t>
            </w:r>
            <w:proofErr w:type="spellEnd"/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acid and Ethylene</w:t>
            </w:r>
          </w:p>
        </w:tc>
      </w:tr>
      <w:tr w:rsidR="00D51AD1" w:rsidRPr="00D51AD1" w14:paraId="03384FC1" w14:textId="77777777" w:rsidTr="00D51AD1">
        <w:trPr>
          <w:trHeight w:val="203"/>
        </w:trPr>
        <w:tc>
          <w:tcPr>
            <w:tcW w:w="523" w:type="pct"/>
          </w:tcPr>
          <w:p w14:paraId="33E23AB9" w14:textId="77777777" w:rsidR="00D51AD1" w:rsidRPr="00D51AD1" w:rsidRDefault="00D51AD1" w:rsidP="009D115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14:paraId="75F66E17" w14:textId="24FFB088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5-10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Feb</w:t>
            </w:r>
          </w:p>
        </w:tc>
        <w:tc>
          <w:tcPr>
            <w:tcW w:w="3820" w:type="pct"/>
          </w:tcPr>
          <w:p w14:paraId="145FA4D0" w14:textId="06A7FF36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Photomorphogenesis </w:t>
            </w:r>
          </w:p>
          <w:p w14:paraId="08F39218" w14:textId="442F5127" w:rsidR="00D51AD1" w:rsidRPr="00D51AD1" w:rsidRDefault="00D51AD1" w:rsidP="009B09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Structure and functions of Lipids</w:t>
            </w:r>
            <w:r w:rsidR="009B09F3">
              <w:rPr>
                <w:rFonts w:asciiTheme="majorHAnsi" w:hAnsiTheme="majorHAnsi" w:cs="Times New Roman"/>
                <w:sz w:val="24"/>
                <w:szCs w:val="24"/>
              </w:rPr>
              <w:t xml:space="preserve">;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Synthesis of Fatty acids</w:t>
            </w:r>
          </w:p>
        </w:tc>
      </w:tr>
      <w:tr w:rsidR="00D51AD1" w:rsidRPr="00D51AD1" w14:paraId="6BE2FBC5" w14:textId="77777777" w:rsidTr="00D51AD1">
        <w:trPr>
          <w:trHeight w:val="476"/>
        </w:trPr>
        <w:tc>
          <w:tcPr>
            <w:tcW w:w="523" w:type="pct"/>
          </w:tcPr>
          <w:p w14:paraId="225858F6" w14:textId="77777777" w:rsidR="00D51AD1" w:rsidRPr="00D51AD1" w:rsidRDefault="00D51AD1" w:rsidP="009D115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14:paraId="7F80B5DD" w14:textId="05CA0B01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12-17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Feb</w:t>
            </w:r>
          </w:p>
        </w:tc>
        <w:tc>
          <w:tcPr>
            <w:tcW w:w="3820" w:type="pct"/>
          </w:tcPr>
          <w:p w14:paraId="752D08AE" w14:textId="09EA6065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Beta oxidation of Fats</w:t>
            </w:r>
          </w:p>
          <w:p w14:paraId="44AAEA15" w14:textId="0C3078FD" w:rsidR="00D51AD1" w:rsidRPr="00D51AD1" w:rsidRDefault="00D51AD1" w:rsidP="009B09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Saturated and unsaturated Fats</w:t>
            </w:r>
            <w:r w:rsidR="009B09F3">
              <w:rPr>
                <w:rFonts w:asciiTheme="majorHAnsi" w:hAnsiTheme="majorHAnsi" w:cs="Times New Roman"/>
                <w:sz w:val="24"/>
                <w:szCs w:val="24"/>
              </w:rPr>
              <w:t xml:space="preserve">;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Storage and Mobilization of Fatty acids</w:t>
            </w:r>
          </w:p>
        </w:tc>
      </w:tr>
      <w:tr w:rsidR="00D51AD1" w:rsidRPr="00D51AD1" w14:paraId="61AB9E81" w14:textId="77777777" w:rsidTr="00D51AD1">
        <w:trPr>
          <w:trHeight w:val="307"/>
        </w:trPr>
        <w:tc>
          <w:tcPr>
            <w:tcW w:w="523" w:type="pct"/>
          </w:tcPr>
          <w:p w14:paraId="7DE1B417" w14:textId="77777777" w:rsidR="00D51AD1" w:rsidRPr="00D51AD1" w:rsidRDefault="00D51AD1" w:rsidP="009D115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7" w:type="pct"/>
          </w:tcPr>
          <w:p w14:paraId="005CAC3A" w14:textId="40D57B67" w:rsidR="00D51AD1" w:rsidRPr="00D51AD1" w:rsidRDefault="00D51AD1" w:rsidP="009D115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19-24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Feb</w:t>
            </w:r>
          </w:p>
        </w:tc>
        <w:tc>
          <w:tcPr>
            <w:tcW w:w="3820" w:type="pct"/>
          </w:tcPr>
          <w:p w14:paraId="1A0F8D47" w14:textId="389AE6BB" w:rsidR="00D51AD1" w:rsidRPr="00D51AD1" w:rsidRDefault="00D51AD1" w:rsidP="009B09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Introduction to Nitrogen Fixation</w:t>
            </w:r>
            <w:r w:rsidR="009B09F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Biology of Nitrogen Fixation</w:t>
            </w:r>
            <w:r w:rsidR="009B09F3">
              <w:rPr>
                <w:rFonts w:asciiTheme="majorHAnsi" w:hAnsiTheme="majorHAnsi" w:cs="Times New Roman"/>
                <w:sz w:val="24"/>
                <w:szCs w:val="24"/>
              </w:rPr>
              <w:t xml:space="preserve">;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Nitrate Reductase: Importance </w:t>
            </w:r>
            <w:r w:rsidR="009B09F3">
              <w:rPr>
                <w:rFonts w:asciiTheme="majorHAnsi" w:hAnsiTheme="majorHAnsi" w:cs="Times New Roman"/>
                <w:sz w:val="24"/>
                <w:szCs w:val="24"/>
              </w:rPr>
              <w:t>&amp;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Regulation</w:t>
            </w:r>
          </w:p>
        </w:tc>
      </w:tr>
      <w:tr w:rsidR="00D51AD1" w:rsidRPr="00D51AD1" w14:paraId="16EED91C" w14:textId="77777777" w:rsidTr="00D51AD1">
        <w:trPr>
          <w:trHeight w:val="307"/>
        </w:trPr>
        <w:tc>
          <w:tcPr>
            <w:tcW w:w="523" w:type="pct"/>
          </w:tcPr>
          <w:p w14:paraId="0FECA02B" w14:textId="77777777" w:rsidR="00D51AD1" w:rsidRPr="00D51AD1" w:rsidRDefault="00D51AD1" w:rsidP="009D115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7" w:type="pct"/>
          </w:tcPr>
          <w:p w14:paraId="269DCB1D" w14:textId="6D65375B" w:rsidR="00D51AD1" w:rsidRPr="00D51AD1" w:rsidRDefault="00D51AD1" w:rsidP="009D115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26-29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Feb</w:t>
            </w:r>
          </w:p>
        </w:tc>
        <w:tc>
          <w:tcPr>
            <w:tcW w:w="3820" w:type="pct"/>
          </w:tcPr>
          <w:p w14:paraId="6FC8E6E1" w14:textId="7E47E15E" w:rsidR="00D51AD1" w:rsidRPr="00D51AD1" w:rsidRDefault="00D51AD1" w:rsidP="009D115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Ammonium assimilation in Plants</w:t>
            </w:r>
          </w:p>
          <w:p w14:paraId="72F0B223" w14:textId="509E404E" w:rsidR="00D51AD1" w:rsidRPr="009B09F3" w:rsidRDefault="00D51AD1" w:rsidP="009D115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Nitrate reduction and Nitrite reduction</w:t>
            </w:r>
            <w:r w:rsidR="009B09F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Ammonia formation and incorporation</w:t>
            </w:r>
            <w:r w:rsidR="009B09F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Ammonia incorporation</w:t>
            </w:r>
          </w:p>
        </w:tc>
      </w:tr>
    </w:tbl>
    <w:p w14:paraId="640BCC54" w14:textId="77777777" w:rsidR="00555FFD" w:rsidRPr="009B09F3" w:rsidRDefault="00555FFD" w:rsidP="00555FFD">
      <w:pPr>
        <w:rPr>
          <w:rFonts w:asciiTheme="majorHAnsi" w:hAnsiTheme="majorHAnsi" w:cs="Times New Roman"/>
          <w:b/>
          <w:sz w:val="10"/>
          <w:szCs w:val="10"/>
          <w:u w:val="single"/>
        </w:rPr>
      </w:pPr>
    </w:p>
    <w:p w14:paraId="33AAA575" w14:textId="164A23D3" w:rsidR="00555FFD" w:rsidRPr="00D51AD1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proofErr w:type="gramStart"/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WEEK  WISE</w:t>
      </w:r>
      <w:proofErr w:type="gramEnd"/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 xml:space="preserve"> LESSON PLAN FOR THE MONTH </w:t>
      </w:r>
      <w:r w:rsidR="00822590" w:rsidRPr="00D51AD1">
        <w:rPr>
          <w:rFonts w:asciiTheme="majorHAnsi" w:hAnsiTheme="majorHAnsi" w:cs="Times New Roman"/>
          <w:b/>
          <w:sz w:val="24"/>
          <w:szCs w:val="24"/>
          <w:u w:val="single"/>
        </w:rPr>
        <w:t xml:space="preserve">MARCH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"/>
        <w:gridCol w:w="1720"/>
        <w:gridCol w:w="7297"/>
      </w:tblGrid>
      <w:tr w:rsidR="00D51AD1" w:rsidRPr="00D51AD1" w14:paraId="5A07054E" w14:textId="77777777" w:rsidTr="00D51AD1">
        <w:trPr>
          <w:trHeight w:val="149"/>
        </w:trPr>
        <w:tc>
          <w:tcPr>
            <w:tcW w:w="523" w:type="pct"/>
          </w:tcPr>
          <w:p w14:paraId="349A4568" w14:textId="26E16CC6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Week no</w:t>
            </w:r>
          </w:p>
        </w:tc>
        <w:tc>
          <w:tcPr>
            <w:tcW w:w="854" w:type="pct"/>
          </w:tcPr>
          <w:p w14:paraId="0246EC39" w14:textId="31169C4E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623" w:type="pct"/>
          </w:tcPr>
          <w:p w14:paraId="1D6580B3" w14:textId="37355038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D51AD1" w:rsidRPr="00D51AD1" w14:paraId="48F320E0" w14:textId="77777777" w:rsidTr="00D51AD1">
        <w:trPr>
          <w:trHeight w:val="184"/>
        </w:trPr>
        <w:tc>
          <w:tcPr>
            <w:tcW w:w="523" w:type="pct"/>
          </w:tcPr>
          <w:p w14:paraId="5A63569A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14:paraId="5520F545" w14:textId="7A6B8B07" w:rsidR="00D51AD1" w:rsidRPr="00D51AD1" w:rsidRDefault="00D51AD1" w:rsidP="0082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1-2 March</w:t>
            </w:r>
          </w:p>
        </w:tc>
        <w:tc>
          <w:tcPr>
            <w:tcW w:w="3623" w:type="pct"/>
          </w:tcPr>
          <w:p w14:paraId="1E4029D5" w14:textId="75E108F1" w:rsidR="00D51AD1" w:rsidRPr="00D51AD1" w:rsidRDefault="00D51AD1" w:rsidP="0082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General outline of DNA Recombinant Technology</w:t>
            </w:r>
          </w:p>
          <w:p w14:paraId="2FFE46E9" w14:textId="5C89D63B" w:rsidR="00D51AD1" w:rsidRPr="00D51AD1" w:rsidRDefault="00D51AD1" w:rsidP="0082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Tools used in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DNA Recombinant Technology: 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Vectors </w:t>
            </w:r>
            <w:proofErr w:type="gramStart"/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Enzymes</w:t>
            </w:r>
          </w:p>
        </w:tc>
      </w:tr>
      <w:tr w:rsidR="00D51AD1" w:rsidRPr="00D51AD1" w14:paraId="1513D8A7" w14:textId="77777777" w:rsidTr="00D51AD1">
        <w:trPr>
          <w:trHeight w:val="155"/>
        </w:trPr>
        <w:tc>
          <w:tcPr>
            <w:tcW w:w="523" w:type="pct"/>
          </w:tcPr>
          <w:p w14:paraId="32410F1D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14:paraId="5CF006C2" w14:textId="718BDFB6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4-9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March</w:t>
            </w:r>
          </w:p>
        </w:tc>
        <w:tc>
          <w:tcPr>
            <w:tcW w:w="3623" w:type="pct"/>
          </w:tcPr>
          <w:p w14:paraId="72F7520E" w14:textId="21DDDEAD" w:rsidR="00D51AD1" w:rsidRPr="00D51AD1" w:rsidRDefault="00D51AD1" w:rsidP="009B09F3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Basic steps used in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DNA Recombinant Technology</w:t>
            </w:r>
            <w:r w:rsidR="009B09F3">
              <w:rPr>
                <w:rFonts w:asciiTheme="majorHAnsi" w:hAnsiTheme="majorHAnsi" w:cs="Times New Roman"/>
                <w:sz w:val="24"/>
                <w:szCs w:val="24"/>
              </w:rPr>
              <w:t xml:space="preserve">; 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Types of Cloning, Genomic Library, c-DNA Library, Transposable elements </w:t>
            </w:r>
          </w:p>
        </w:tc>
      </w:tr>
      <w:tr w:rsidR="00D51AD1" w:rsidRPr="00D51AD1" w14:paraId="1FE6530A" w14:textId="77777777" w:rsidTr="00D51AD1">
        <w:trPr>
          <w:trHeight w:val="339"/>
        </w:trPr>
        <w:tc>
          <w:tcPr>
            <w:tcW w:w="523" w:type="pct"/>
          </w:tcPr>
          <w:p w14:paraId="356B31FF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14:paraId="5C85C155" w14:textId="3BAB21F5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11-16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March</w:t>
            </w:r>
          </w:p>
        </w:tc>
        <w:tc>
          <w:tcPr>
            <w:tcW w:w="3623" w:type="pct"/>
          </w:tcPr>
          <w:p w14:paraId="2A587DFE" w14:textId="6F76A0E4" w:rsidR="00D51AD1" w:rsidRPr="00D51AD1" w:rsidRDefault="00D51AD1" w:rsidP="009B09F3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Cellular Totipotency</w:t>
            </w:r>
            <w:r w:rsidR="009B09F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Differentiation of plant tissue culture: Dedifferentiation, Re-differentiation Assessment Test</w:t>
            </w:r>
          </w:p>
        </w:tc>
      </w:tr>
      <w:tr w:rsidR="00D51AD1" w:rsidRPr="00D51AD1" w14:paraId="7A4DFD00" w14:textId="77777777" w:rsidTr="00D51AD1">
        <w:trPr>
          <w:trHeight w:val="136"/>
        </w:trPr>
        <w:tc>
          <w:tcPr>
            <w:tcW w:w="523" w:type="pct"/>
          </w:tcPr>
          <w:p w14:paraId="620C7156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14:paraId="26D14222" w14:textId="573AF295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18-23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March</w:t>
            </w:r>
          </w:p>
        </w:tc>
        <w:tc>
          <w:tcPr>
            <w:tcW w:w="3623" w:type="pct"/>
          </w:tcPr>
          <w:p w14:paraId="7B39BD8C" w14:textId="1256CBB3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Biology of </w:t>
            </w:r>
            <w:r w:rsidRPr="00D51AD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Agrobacterium </w:t>
            </w:r>
          </w:p>
          <w:p w14:paraId="7129B059" w14:textId="77777777" w:rsidR="00D51AD1" w:rsidRPr="00D51AD1" w:rsidRDefault="00D51AD1" w:rsidP="009D11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i/>
                <w:sz w:val="24"/>
                <w:szCs w:val="24"/>
              </w:rPr>
              <w:t>Agrobacterium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mediated gene transfer</w:t>
            </w:r>
          </w:p>
          <w:p w14:paraId="403632F7" w14:textId="675F3659" w:rsidR="00D51AD1" w:rsidRPr="00D51AD1" w:rsidRDefault="00D51AD1" w:rsidP="009D115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Various vectors utilized for gene delivery</w:t>
            </w: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Test</w:t>
            </w:r>
          </w:p>
        </w:tc>
      </w:tr>
      <w:tr w:rsidR="00D51AD1" w:rsidRPr="00D51AD1" w14:paraId="73EE24BB" w14:textId="77777777" w:rsidTr="00D51AD1">
        <w:trPr>
          <w:trHeight w:val="64"/>
        </w:trPr>
        <w:tc>
          <w:tcPr>
            <w:tcW w:w="523" w:type="pct"/>
          </w:tcPr>
          <w:p w14:paraId="1CEFEFF3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14:paraId="4E52BF14" w14:textId="41D55D08" w:rsidR="00D51AD1" w:rsidRPr="00D51AD1" w:rsidRDefault="00D51AD1" w:rsidP="0082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25-30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March</w:t>
            </w:r>
          </w:p>
        </w:tc>
        <w:tc>
          <w:tcPr>
            <w:tcW w:w="3623" w:type="pct"/>
          </w:tcPr>
          <w:p w14:paraId="3BD4F600" w14:textId="44E2DD5B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HOLI VACATIONS</w:t>
            </w:r>
          </w:p>
        </w:tc>
      </w:tr>
    </w:tbl>
    <w:p w14:paraId="3F5DA5A3" w14:textId="3A262803" w:rsidR="00555FFD" w:rsidRPr="00D51AD1" w:rsidRDefault="00555FFD" w:rsidP="00555FF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51AD1">
        <w:rPr>
          <w:rFonts w:asciiTheme="majorHAnsi" w:hAnsiTheme="majorHAnsi" w:cs="Times New Roman"/>
          <w:b/>
          <w:sz w:val="24"/>
          <w:szCs w:val="24"/>
          <w:u w:val="single"/>
        </w:rPr>
        <w:t>WEEK WISE LESSON PLAN FOR THE MONTH</w:t>
      </w:r>
      <w:r w:rsidR="00822590" w:rsidRPr="00D51AD1">
        <w:rPr>
          <w:rFonts w:asciiTheme="majorHAnsi" w:hAnsiTheme="majorHAnsi" w:cs="Times New Roman"/>
          <w:b/>
          <w:sz w:val="24"/>
          <w:szCs w:val="24"/>
          <w:u w:val="single"/>
        </w:rPr>
        <w:t xml:space="preserve"> APRIL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"/>
        <w:gridCol w:w="1720"/>
        <w:gridCol w:w="7297"/>
      </w:tblGrid>
      <w:tr w:rsidR="00D51AD1" w:rsidRPr="00D51AD1" w14:paraId="1279361C" w14:textId="77777777" w:rsidTr="00D51AD1">
        <w:trPr>
          <w:trHeight w:val="277"/>
        </w:trPr>
        <w:tc>
          <w:tcPr>
            <w:tcW w:w="523" w:type="pct"/>
          </w:tcPr>
          <w:p w14:paraId="06A846F8" w14:textId="04D0D496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Week no</w:t>
            </w:r>
          </w:p>
        </w:tc>
        <w:tc>
          <w:tcPr>
            <w:tcW w:w="854" w:type="pct"/>
          </w:tcPr>
          <w:p w14:paraId="5F134738" w14:textId="5A783B1C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Schedule dates </w:t>
            </w:r>
          </w:p>
        </w:tc>
        <w:tc>
          <w:tcPr>
            <w:tcW w:w="3623" w:type="pct"/>
          </w:tcPr>
          <w:p w14:paraId="00B74907" w14:textId="48AE5741" w:rsidR="00D51AD1" w:rsidRPr="00D51AD1" w:rsidRDefault="00D51AD1" w:rsidP="00D51AD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D51AD1" w:rsidRPr="00D51AD1" w14:paraId="7057666E" w14:textId="77777777" w:rsidTr="00D51AD1">
        <w:trPr>
          <w:trHeight w:val="304"/>
        </w:trPr>
        <w:tc>
          <w:tcPr>
            <w:tcW w:w="523" w:type="pct"/>
          </w:tcPr>
          <w:p w14:paraId="4F1D9C3A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14:paraId="740B9C0E" w14:textId="3A5044D0" w:rsidR="00D51AD1" w:rsidRPr="00D51AD1" w:rsidRDefault="00D51AD1" w:rsidP="0082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1-6 April</w:t>
            </w:r>
          </w:p>
        </w:tc>
        <w:tc>
          <w:tcPr>
            <w:tcW w:w="3623" w:type="pct"/>
          </w:tcPr>
          <w:p w14:paraId="537279F2" w14:textId="01A00C7C" w:rsidR="00D51AD1" w:rsidRPr="00D51AD1" w:rsidRDefault="00D51AD1" w:rsidP="00822590">
            <w:pPr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Marker genes</w:t>
            </w:r>
          </w:p>
          <w:p w14:paraId="69BD2A94" w14:textId="77777777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Aspects of Plant Tissue Culture</w:t>
            </w:r>
          </w:p>
          <w:p w14:paraId="136A4EA2" w14:textId="19175EAA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Tissue culture Laboratory visit</w:t>
            </w:r>
          </w:p>
        </w:tc>
      </w:tr>
      <w:tr w:rsidR="00D51AD1" w:rsidRPr="00D51AD1" w14:paraId="096DEF36" w14:textId="77777777" w:rsidTr="00D51AD1">
        <w:trPr>
          <w:trHeight w:val="422"/>
        </w:trPr>
        <w:tc>
          <w:tcPr>
            <w:tcW w:w="523" w:type="pct"/>
          </w:tcPr>
          <w:p w14:paraId="64017D89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14:paraId="3C54F60E" w14:textId="7E4AE7B0" w:rsidR="00D51AD1" w:rsidRPr="00D51AD1" w:rsidRDefault="00D51AD1" w:rsidP="002D5E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8-13A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pril</w:t>
            </w:r>
          </w:p>
        </w:tc>
        <w:tc>
          <w:tcPr>
            <w:tcW w:w="3623" w:type="pct"/>
          </w:tcPr>
          <w:p w14:paraId="1681B79E" w14:textId="7C6EA8F7" w:rsidR="00D51AD1" w:rsidRPr="00D51AD1" w:rsidRDefault="00D51AD1" w:rsidP="002D5E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Assessment Test, Assignment Submission</w:t>
            </w:r>
          </w:p>
        </w:tc>
      </w:tr>
      <w:tr w:rsidR="00D51AD1" w:rsidRPr="00D51AD1" w14:paraId="207D28F9" w14:textId="77777777" w:rsidTr="00D51AD1">
        <w:trPr>
          <w:trHeight w:val="278"/>
        </w:trPr>
        <w:tc>
          <w:tcPr>
            <w:tcW w:w="523" w:type="pct"/>
          </w:tcPr>
          <w:p w14:paraId="597E90AE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14:paraId="486D7653" w14:textId="1AA755B5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15-16A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pril</w:t>
            </w:r>
          </w:p>
        </w:tc>
        <w:tc>
          <w:tcPr>
            <w:tcW w:w="3623" w:type="pct"/>
          </w:tcPr>
          <w:p w14:paraId="6F3FCC2E" w14:textId="22704756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Revision of the whole syllabus </w:t>
            </w:r>
          </w:p>
          <w:p w14:paraId="7D890435" w14:textId="77777777" w:rsidR="00D51AD1" w:rsidRPr="00D51AD1" w:rsidRDefault="00D51AD1" w:rsidP="008225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Through audio-visual practice</w:t>
            </w:r>
          </w:p>
          <w:p w14:paraId="0C735D11" w14:textId="77777777" w:rsidR="00D51AD1" w:rsidRPr="00D51AD1" w:rsidRDefault="00D51AD1" w:rsidP="008225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Diagram practice, Specimen and slide study</w:t>
            </w:r>
          </w:p>
          <w:p w14:paraId="40C619BC" w14:textId="463328A0" w:rsidR="00D51AD1" w:rsidRPr="00D51AD1" w:rsidRDefault="00D51AD1" w:rsidP="008225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Group discussion, Seminars and power point presentations</w:t>
            </w:r>
          </w:p>
          <w:p w14:paraId="0ED8713F" w14:textId="0AD622DB" w:rsidR="00D51AD1" w:rsidRPr="00D51AD1" w:rsidRDefault="00D51AD1" w:rsidP="0082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Oral and written tests</w:t>
            </w:r>
          </w:p>
        </w:tc>
      </w:tr>
      <w:tr w:rsidR="00D51AD1" w:rsidRPr="00D51AD1" w14:paraId="4D421879" w14:textId="77777777" w:rsidTr="00D51AD1">
        <w:trPr>
          <w:trHeight w:val="271"/>
        </w:trPr>
        <w:tc>
          <w:tcPr>
            <w:tcW w:w="523" w:type="pct"/>
          </w:tcPr>
          <w:p w14:paraId="7C999CF0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pct"/>
          </w:tcPr>
          <w:p w14:paraId="6AC6DE46" w14:textId="208FC384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22-27A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pril</w:t>
            </w:r>
          </w:p>
        </w:tc>
        <w:tc>
          <w:tcPr>
            <w:tcW w:w="3623" w:type="pct"/>
          </w:tcPr>
          <w:p w14:paraId="30D22C6D" w14:textId="2A611DF4" w:rsidR="00D51AD1" w:rsidRPr="00D51AD1" w:rsidRDefault="00D51AD1" w:rsidP="008225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Revision of the whole syllabus </w:t>
            </w:r>
          </w:p>
          <w:p w14:paraId="09FF2DD7" w14:textId="77777777" w:rsidR="00D51AD1" w:rsidRPr="00D51AD1" w:rsidRDefault="00D51AD1" w:rsidP="008225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Through audio-visual practice</w:t>
            </w:r>
          </w:p>
          <w:p w14:paraId="1D8E3539" w14:textId="77777777" w:rsidR="00D51AD1" w:rsidRPr="00D51AD1" w:rsidRDefault="00D51AD1" w:rsidP="008225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Diagram practice, Specimen and slide study</w:t>
            </w:r>
          </w:p>
          <w:p w14:paraId="739C944F" w14:textId="582608F9" w:rsidR="00D51AD1" w:rsidRPr="00D51AD1" w:rsidRDefault="00D51AD1" w:rsidP="008225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Group discussion, Seminars and power point presentations</w:t>
            </w:r>
          </w:p>
          <w:p w14:paraId="312AAD2B" w14:textId="58F29B46" w:rsidR="00D51AD1" w:rsidRPr="00D51AD1" w:rsidRDefault="00D51AD1" w:rsidP="0082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Oral and written tests</w:t>
            </w:r>
          </w:p>
        </w:tc>
      </w:tr>
      <w:tr w:rsidR="00D51AD1" w:rsidRPr="00D51AD1" w14:paraId="577258C2" w14:textId="77777777" w:rsidTr="00D51AD1">
        <w:trPr>
          <w:trHeight w:val="518"/>
        </w:trPr>
        <w:tc>
          <w:tcPr>
            <w:tcW w:w="523" w:type="pct"/>
          </w:tcPr>
          <w:p w14:paraId="7BB1A93A" w14:textId="77777777" w:rsidR="00D51AD1" w:rsidRPr="00D51AD1" w:rsidRDefault="00D51AD1" w:rsidP="002D5E8A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pct"/>
          </w:tcPr>
          <w:p w14:paraId="35B97877" w14:textId="464C72B9" w:rsidR="00D51AD1" w:rsidRPr="00D51AD1" w:rsidRDefault="00D51AD1" w:rsidP="00822590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29-30A</w:t>
            </w:r>
            <w:r w:rsidRPr="00D51AD1">
              <w:rPr>
                <w:rFonts w:asciiTheme="majorHAnsi" w:hAnsiTheme="majorHAnsi" w:cs="Times New Roman"/>
                <w:sz w:val="24"/>
                <w:szCs w:val="24"/>
              </w:rPr>
              <w:t>pril</w:t>
            </w:r>
          </w:p>
        </w:tc>
        <w:tc>
          <w:tcPr>
            <w:tcW w:w="3623" w:type="pct"/>
          </w:tcPr>
          <w:p w14:paraId="048AAF43" w14:textId="6A4A0BF4" w:rsidR="00D51AD1" w:rsidRPr="00D51AD1" w:rsidRDefault="00D51AD1" w:rsidP="00822590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1AD1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FINAL PRACTICALS</w:t>
            </w:r>
          </w:p>
        </w:tc>
      </w:tr>
    </w:tbl>
    <w:p w14:paraId="58C3E5E3" w14:textId="7C35CF23" w:rsidR="005F5E63" w:rsidRPr="00D51AD1" w:rsidRDefault="005F5E63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77BB1AA" w14:textId="77777777" w:rsidR="00D51AD1" w:rsidRPr="00D51AD1" w:rsidRDefault="00D51AD1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C93D812" w14:textId="77777777" w:rsidR="00D51AD1" w:rsidRPr="00D51AD1" w:rsidRDefault="00D51AD1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9DCD408" w14:textId="77777777" w:rsidR="00D51AD1" w:rsidRPr="00D51AD1" w:rsidRDefault="00D51AD1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1272F4E" w14:textId="77777777" w:rsidR="00D51AD1" w:rsidRPr="00D51AD1" w:rsidRDefault="00D51AD1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8113CA8" w14:textId="77777777" w:rsidR="00D51AD1" w:rsidRPr="00D51AD1" w:rsidRDefault="00D51AD1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26867B8" w14:textId="77777777" w:rsidR="00D51AD1" w:rsidRPr="00D51AD1" w:rsidRDefault="00D51AD1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C1E2C83" w14:textId="3C7F0673" w:rsidR="00D51AD1" w:rsidRPr="00D51AD1" w:rsidRDefault="00D51AD1" w:rsidP="00555FFD">
      <w:pPr>
        <w:spacing w:after="0" w:line="360" w:lineRule="auto"/>
        <w:rPr>
          <w:rFonts w:asciiTheme="majorHAnsi" w:hAnsiTheme="majorHAnsi"/>
          <w:sz w:val="24"/>
          <w:szCs w:val="24"/>
        </w:rPr>
      </w:pPr>
      <w:bookmarkStart w:id="0" w:name="_Hlk164255539"/>
      <w:r w:rsidRPr="00D51AD1">
        <w:rPr>
          <w:rFonts w:asciiTheme="majorHAnsi" w:hAnsiTheme="majorHAnsi"/>
          <w:sz w:val="24"/>
          <w:szCs w:val="24"/>
        </w:rPr>
        <w:t>Dr. Anju Tanwar</w:t>
      </w:r>
      <w:bookmarkEnd w:id="0"/>
    </w:p>
    <w:sectPr w:rsidR="00D51AD1" w:rsidRPr="00D51AD1" w:rsidSect="002051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E412D"/>
    <w:multiLevelType w:val="hybridMultilevel"/>
    <w:tmpl w:val="37646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7AA2"/>
    <w:multiLevelType w:val="hybridMultilevel"/>
    <w:tmpl w:val="E0B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5984"/>
    <w:multiLevelType w:val="hybridMultilevel"/>
    <w:tmpl w:val="D21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31946">
    <w:abstractNumId w:val="0"/>
  </w:num>
  <w:num w:numId="2" w16cid:durableId="1790783816">
    <w:abstractNumId w:val="1"/>
  </w:num>
  <w:num w:numId="3" w16cid:durableId="1465075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B"/>
    <w:rsid w:val="00010401"/>
    <w:rsid w:val="000B6F0B"/>
    <w:rsid w:val="000F5797"/>
    <w:rsid w:val="002051D6"/>
    <w:rsid w:val="00256549"/>
    <w:rsid w:val="00285FDA"/>
    <w:rsid w:val="00300615"/>
    <w:rsid w:val="00303AAF"/>
    <w:rsid w:val="0035115F"/>
    <w:rsid w:val="004275CB"/>
    <w:rsid w:val="00500BD0"/>
    <w:rsid w:val="00506E42"/>
    <w:rsid w:val="00555FFD"/>
    <w:rsid w:val="00574E9B"/>
    <w:rsid w:val="005A431B"/>
    <w:rsid w:val="005D4304"/>
    <w:rsid w:val="005F5E63"/>
    <w:rsid w:val="006235BB"/>
    <w:rsid w:val="0067328C"/>
    <w:rsid w:val="006B7B9A"/>
    <w:rsid w:val="006E2129"/>
    <w:rsid w:val="006E7E25"/>
    <w:rsid w:val="007138E3"/>
    <w:rsid w:val="00715028"/>
    <w:rsid w:val="00770633"/>
    <w:rsid w:val="00822590"/>
    <w:rsid w:val="00871CB3"/>
    <w:rsid w:val="00874CC9"/>
    <w:rsid w:val="00926B1C"/>
    <w:rsid w:val="00983FC9"/>
    <w:rsid w:val="009B09F3"/>
    <w:rsid w:val="009C7B43"/>
    <w:rsid w:val="009D115A"/>
    <w:rsid w:val="00A00E05"/>
    <w:rsid w:val="00A64086"/>
    <w:rsid w:val="00A826BD"/>
    <w:rsid w:val="00BC69FF"/>
    <w:rsid w:val="00C57983"/>
    <w:rsid w:val="00CD01F9"/>
    <w:rsid w:val="00D51AD1"/>
    <w:rsid w:val="00D91C11"/>
    <w:rsid w:val="00DD1EB3"/>
    <w:rsid w:val="00DE5141"/>
    <w:rsid w:val="00E50C14"/>
    <w:rsid w:val="00F47DAB"/>
    <w:rsid w:val="00F50932"/>
    <w:rsid w:val="00F9217A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8D97"/>
  <w15:docId w15:val="{1ACB0F79-E9A8-411F-AD2E-E62E64C0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8310-2E7E-4274-AC60-EA0F57A7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Rudhav Kansay</cp:lastModifiedBy>
  <cp:revision>9</cp:revision>
  <cp:lastPrinted>2021-11-10T05:40:00Z</cp:lastPrinted>
  <dcterms:created xsi:type="dcterms:W3CDTF">2024-02-29T08:48:00Z</dcterms:created>
  <dcterms:modified xsi:type="dcterms:W3CDTF">2024-04-17T08:42:00Z</dcterms:modified>
</cp:coreProperties>
</file>